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296D" w:rsidRDefault="00000000">
      <w:pPr>
        <w:pStyle w:val="Heading1"/>
        <w:keepNext w:val="0"/>
        <w:keepLines w:val="0"/>
        <w:spacing w:before="480" w:line="360" w:lineRule="auto"/>
        <w:rPr>
          <w:b/>
          <w:bCs/>
          <w:sz w:val="46"/>
          <w:szCs w:val="46"/>
        </w:rPr>
      </w:pPr>
      <w:bookmarkStart w:id="0" w:name="_jbzh9a9lqdha" w:colFirst="0" w:colLast="0"/>
      <w:bookmarkEnd w:id="0"/>
      <w:r>
        <w:rPr>
          <w:b/>
          <w:bCs/>
          <w:sz w:val="46"/>
          <w:szCs w:val="46"/>
        </w:rPr>
        <w:t>H1: Types of Collagen Supplements: Which One Is Right for You?</w:t>
      </w:r>
    </w:p>
    <w:p w14:paraId="00000002" w14:textId="77777777" w:rsidR="00C6296D" w:rsidRDefault="00000000">
      <w:pPr>
        <w:pStyle w:val="Subtitle"/>
      </w:pPr>
      <w:bookmarkStart w:id="1" w:name="_2egzk0we8nzu" w:colFirst="0" w:colLast="0"/>
      <w:bookmarkEnd w:id="1"/>
      <w:r>
        <w:rPr>
          <w:b/>
          <w:bCs/>
          <w:sz w:val="28"/>
          <w:szCs w:val="28"/>
        </w:rPr>
        <w:t>Subtitle: Because Not All Collagen Works the Same Way</w:t>
      </w:r>
    </w:p>
    <w:p w14:paraId="00000003" w14:textId="77777777" w:rsidR="00C6296D" w:rsidRDefault="00000000">
      <w:pPr>
        <w:spacing w:line="360" w:lineRule="auto"/>
      </w:pPr>
      <w:r>
        <w:rPr>
          <w:b/>
          <w:bCs/>
        </w:rPr>
        <w:t>Author:</w:t>
      </w:r>
      <w:r>
        <w:t xml:space="preserve"> Eileen Honey Strauss</w:t>
      </w:r>
      <w:r>
        <w:br/>
      </w:r>
      <w:r>
        <w:rPr>
          <w:b/>
          <w:bCs/>
        </w:rPr>
        <w:t>Meta Title:</w:t>
      </w:r>
      <w:r>
        <w:t xml:space="preserve"> Types of Collagen Supplements: Which One Is Right for You? | Metagenics</w:t>
      </w:r>
      <w:r>
        <w:br/>
      </w:r>
      <w:r>
        <w:rPr>
          <w:b/>
          <w:bCs/>
        </w:rPr>
        <w:t>Meta Description:</w:t>
      </w:r>
      <w:r>
        <w:t xml:space="preserve"> Learn the different types of collagen supplements and how they support skin, joints, bones, and recovery through every stage of healthy aging.</w:t>
      </w:r>
      <w:r>
        <w:br/>
      </w:r>
      <w:r>
        <w:rPr>
          <w:b/>
          <w:bCs/>
        </w:rPr>
        <w:t>Suggested URL Slug:</w:t>
      </w:r>
      <w:r>
        <w:t xml:space="preserve"> /types-of-collagen-supplements</w:t>
      </w:r>
      <w:r>
        <w:br/>
      </w:r>
      <w:r>
        <w:rPr>
          <w:b/>
          <w:bCs/>
        </w:rPr>
        <w:t>Primary Keyword:</w:t>
      </w:r>
      <w:r>
        <w:t xml:space="preserve"> types of collagen supplements</w:t>
      </w:r>
      <w:r>
        <w:br/>
      </w:r>
      <w:r>
        <w:rPr>
          <w:b/>
          <w:bCs/>
        </w:rPr>
        <w:t>Secondary Keywords:</w:t>
      </w:r>
      <w:r>
        <w:t xml:space="preserve"> collagen types, hydrolyzed collagen, Type I collagen, Type II collagen, collagen for skin, collagen for joints</w:t>
      </w:r>
    </w:p>
    <w:p w14:paraId="00000004" w14:textId="77777777" w:rsidR="00C6296D" w:rsidRDefault="00000000">
      <w:pPr>
        <w:spacing w:line="360" w:lineRule="auto"/>
      </w:pPr>
      <w:r>
        <w:rPr>
          <w:b/>
          <w:bCs/>
        </w:rPr>
        <w:t>Word Count:</w:t>
      </w:r>
      <w:r>
        <w:t xml:space="preserve"> 2320</w:t>
      </w:r>
    </w:p>
    <w:p w14:paraId="00000005" w14:textId="77777777" w:rsidR="00C6296D" w:rsidRDefault="00023A7F">
      <w:pPr>
        <w:spacing w:before="240" w:after="240" w:line="360" w:lineRule="auto"/>
      </w:pPr>
      <w:r>
        <w:rPr>
          <w:noProof/>
        </w:rPr>
        <w:pict w14:anchorId="3FCC8B46">
          <v:rect id="_x0000_i1035" alt="" style="width:468pt;height:.05pt;mso-width-percent:0;mso-height-percent:0;mso-width-percent:0;mso-height-percent:0" o:hralign="center" o:hrstd="t" o:hr="t" fillcolor="#a0a0a0" stroked="f"/>
        </w:pict>
      </w:r>
    </w:p>
    <w:p w14:paraId="00000006" w14:textId="77777777" w:rsidR="00C6296D" w:rsidRDefault="00000000">
      <w:pPr>
        <w:pStyle w:val="Heading2"/>
        <w:keepNext w:val="0"/>
        <w:keepLines w:val="0"/>
        <w:spacing w:after="80" w:line="360" w:lineRule="auto"/>
      </w:pPr>
      <w:bookmarkStart w:id="2" w:name="_bcca4sc60asi" w:colFirst="0" w:colLast="0"/>
      <w:bookmarkEnd w:id="2"/>
      <w:r>
        <w:rPr>
          <w:b/>
          <w:bCs/>
          <w:sz w:val="34"/>
          <w:szCs w:val="34"/>
        </w:rPr>
        <w:t>Introduction</w:t>
      </w:r>
    </w:p>
    <w:p w14:paraId="00000007" w14:textId="77777777" w:rsidR="00C6296D" w:rsidRDefault="00000000">
      <w:pPr>
        <w:spacing w:before="240" w:after="240" w:line="360" w:lineRule="auto"/>
      </w:pPr>
      <w:r>
        <w:t>What’s this supplement everyone’s talking about?</w:t>
      </w:r>
    </w:p>
    <w:p w14:paraId="00000008" w14:textId="77777777" w:rsidR="00C6296D" w:rsidRDefault="00000000">
      <w:pPr>
        <w:spacing w:before="240" w:after="240" w:line="360" w:lineRule="auto"/>
      </w:pPr>
      <w:r>
        <w:t xml:space="preserve">It’s in coffee creamers, protein powders, beauty products, and at the center of an endless number of wellness routines on social media. </w:t>
      </w:r>
      <w:r>
        <w:rPr>
          <w:sz w:val="24"/>
          <w:szCs w:val="24"/>
        </w:rPr>
        <w:t xml:space="preserve">But despite all the conversation around collagen, many people still don’t realize that different </w:t>
      </w:r>
      <w:hyperlink r:id="rId4">
        <w:r w:rsidR="00C6296D">
          <w:rPr>
            <w:color w:val="1155CC"/>
          </w:rPr>
          <w:t>types of collagen</w:t>
        </w:r>
      </w:hyperlink>
      <w:r>
        <w:rPr>
          <w:sz w:val="24"/>
          <w:szCs w:val="24"/>
        </w:rPr>
        <w:t xml:space="preserve"> support different structures </w:t>
      </w:r>
      <w:r>
        <w:t>and functions throughout the body.</w:t>
      </w:r>
    </w:p>
    <w:p w14:paraId="00000009" w14:textId="77777777" w:rsidR="00C6296D" w:rsidRDefault="00000000">
      <w:pPr>
        <w:spacing w:before="240" w:after="240" w:line="360" w:lineRule="auto"/>
      </w:pPr>
      <w:r>
        <w:t>Like most wellness trends, collagen only starts to feel relevant when it connects to something personal.</w:t>
      </w:r>
    </w:p>
    <w:p w14:paraId="0000000A" w14:textId="77777777" w:rsidR="00C6296D" w:rsidRDefault="00000000">
      <w:pPr>
        <w:spacing w:before="240" w:after="240" w:line="360" w:lineRule="auto"/>
      </w:pPr>
      <w:r>
        <w:t>Maybe it’s the skin that suddenly looks thinner. Joints that feel recognizably stiffer after workouts. Recovery takes longer than it once did. Or skin that simply doesn’t seem to “bounce back” the way it used to.</w:t>
      </w:r>
    </w:p>
    <w:p w14:paraId="0000000B" w14:textId="77777777" w:rsidR="00C6296D" w:rsidRDefault="00000000">
      <w:pPr>
        <w:spacing w:before="240" w:after="240" w:line="360" w:lineRule="auto"/>
      </w:pPr>
      <w:r>
        <w:lastRenderedPageBreak/>
        <w:t>Behind many of these changes is collagen, the structural protein that helps support skin, joints, bones, tendons, and connective tissue throughout the body.</w:t>
      </w:r>
    </w:p>
    <w:p w14:paraId="0000000C" w14:textId="77777777" w:rsidR="00C6296D" w:rsidRDefault="00000000">
      <w:pPr>
        <w:spacing w:before="240" w:after="240" w:line="360" w:lineRule="auto"/>
      </w:pPr>
      <w:r>
        <w:t>Because collagen is not one single ingredient, understanding the different types of collagen can make the supplement marketplace far less overwhelming.</w:t>
      </w:r>
    </w:p>
    <w:p w14:paraId="0000000D" w14:textId="77777777" w:rsidR="00C6296D" w:rsidRDefault="00000000">
      <w:pPr>
        <w:spacing w:before="240" w:after="240" w:line="360" w:lineRule="auto"/>
      </w:pPr>
      <w:r>
        <w:t>Some collagen types are associated more closely with skin and beauty support, while others are linked to mobility, connective tissue, recovery, and healthy aging.</w:t>
      </w:r>
    </w:p>
    <w:p w14:paraId="0000000E" w14:textId="77777777" w:rsidR="00C6296D" w:rsidRDefault="00000000">
      <w:pPr>
        <w:spacing w:before="240" w:after="240" w:line="360" w:lineRule="auto"/>
      </w:pPr>
      <w:r>
        <w:t xml:space="preserve">Choosing the right </w:t>
      </w:r>
      <w:hyperlink r:id="rId5">
        <w:r w:rsidR="00C6296D">
          <w:rPr>
            <w:color w:val="1155CC"/>
          </w:rPr>
          <w:t>collagen</w:t>
        </w:r>
      </w:hyperlink>
      <w:r>
        <w:t xml:space="preserve"> supplement often comes down to understanding what your body is actually trying to support.</w:t>
      </w:r>
    </w:p>
    <w:p w14:paraId="0000000F" w14:textId="77777777" w:rsidR="00C6296D" w:rsidRDefault="00000000">
      <w:pPr>
        <w:spacing w:before="240" w:after="240" w:line="360" w:lineRule="auto"/>
      </w:pPr>
      <w:r>
        <w:t>Understanding the different types of collagen can help simplify the overwhelming supplement marketplace and make it easier to choose a formula aligned with your actual wellness goals, whether that’s skin support, mobility, recovery, or healthy aging during menopause.</w:t>
      </w:r>
    </w:p>
    <w:p w14:paraId="00000010" w14:textId="77777777" w:rsidR="00C6296D" w:rsidRDefault="00C6296D">
      <w:pPr>
        <w:spacing w:before="240" w:after="240" w:line="360" w:lineRule="auto"/>
      </w:pPr>
    </w:p>
    <w:p w14:paraId="00000011" w14:textId="77777777" w:rsidR="00C6296D" w:rsidRDefault="00023A7F">
      <w:pPr>
        <w:spacing w:before="240" w:after="240" w:line="360" w:lineRule="auto"/>
      </w:pPr>
      <w:r>
        <w:rPr>
          <w:noProof/>
        </w:rPr>
        <w:pict w14:anchorId="328722C9">
          <v:rect id="_x0000_i1034" alt="" style="width:468pt;height:.05pt;mso-width-percent:0;mso-height-percent:0;mso-width-percent:0;mso-height-percent:0" o:hralign="center" o:hrstd="t" o:hr="t" fillcolor="#a0a0a0" stroked="f"/>
        </w:pict>
      </w:r>
    </w:p>
    <w:p w14:paraId="00000012" w14:textId="77777777" w:rsidR="00C6296D" w:rsidRDefault="00000000">
      <w:pPr>
        <w:pStyle w:val="Heading2"/>
        <w:spacing w:line="360" w:lineRule="auto"/>
        <w:rPr>
          <w:b/>
          <w:bCs/>
        </w:rPr>
      </w:pPr>
      <w:bookmarkStart w:id="3" w:name="_iw2sk6t4ac4o" w:colFirst="0" w:colLast="0"/>
      <w:bookmarkEnd w:id="3"/>
      <w:r>
        <w:rPr>
          <w:b/>
          <w:bCs/>
        </w:rPr>
        <w:t>What Is Collagen?</w:t>
      </w:r>
    </w:p>
    <w:p w14:paraId="00000013" w14:textId="77777777" w:rsidR="00C6296D" w:rsidRDefault="00000000">
      <w:pPr>
        <w:spacing w:before="240" w:after="240" w:line="360" w:lineRule="auto"/>
      </w:pPr>
      <w:r>
        <w:t>The body’s most abundant protein, collagen, provides structure, strength, and support throughout the skin, joints, bones, tendons, ligaments, blood vessels, and connective tissue.</w:t>
      </w:r>
    </w:p>
    <w:p w14:paraId="00000014" w14:textId="77777777" w:rsidR="00C6296D" w:rsidRDefault="00000000">
      <w:pPr>
        <w:spacing w:before="240" w:after="240" w:line="360" w:lineRule="auto"/>
      </w:pPr>
      <w:r>
        <w:t>Part of the reason collagen has become such a major wellness conversation is that it helps support the body’s firmness, flexibility, and resilience, particularly in areas people visibly notice first, including skin, hair, and nails.</w:t>
      </w:r>
    </w:p>
    <w:p w14:paraId="00000015" w14:textId="77777777" w:rsidR="00C6296D" w:rsidRDefault="00000000">
      <w:pPr>
        <w:spacing w:before="240" w:after="240" w:line="360" w:lineRule="auto"/>
      </w:pPr>
      <w:r>
        <w:t>When collagen production is functioning efficiently, skin tends to appear firmer, joints move more comfortably, and connective tissue maintains greater flexibility and resilience.</w:t>
      </w:r>
    </w:p>
    <w:p w14:paraId="00000016" w14:textId="77777777" w:rsidR="00C6296D" w:rsidRDefault="00000000">
      <w:pPr>
        <w:spacing w:before="240" w:after="240" w:line="360" w:lineRule="auto"/>
      </w:pPr>
      <w:r>
        <w:t xml:space="preserve">But collagen production gradually declines with age, beginning as early as the late 20s and early 30s. Over time, that decline can begin </w:t>
      </w:r>
      <w:hyperlink r:id="rId6">
        <w:r w:rsidR="00C6296D">
          <w:rPr>
            <w:color w:val="1155CC"/>
          </w:rPr>
          <w:t>showing up</w:t>
        </w:r>
      </w:hyperlink>
      <w:r>
        <w:t xml:space="preserve"> in noticeable ways long before most people understand what’s happening physiologically.</w:t>
      </w:r>
    </w:p>
    <w:p w14:paraId="00000017" w14:textId="77777777" w:rsidR="00C6296D" w:rsidRDefault="00000000">
      <w:pPr>
        <w:spacing w:before="240" w:after="240" w:line="360" w:lineRule="auto"/>
      </w:pPr>
      <w:r>
        <w:t>Skin may begin looking dull and listless; fine lines may become more prominent; joints may begin feeling stiffer; and post-workout recovery may take longer.</w:t>
      </w:r>
    </w:p>
    <w:p w14:paraId="00000018" w14:textId="77777777" w:rsidR="00C6296D" w:rsidRDefault="00000000">
      <w:pPr>
        <w:spacing w:before="240" w:after="240" w:line="360" w:lineRule="auto"/>
        <w:rPr>
          <w:b/>
          <w:bCs/>
        </w:rPr>
      </w:pPr>
      <w:r>
        <w:lastRenderedPageBreak/>
        <w:t>This connection between hormones, collagen, skin, joints, and healthy aging is one reason collagen supplementation has become such a major part of conversations around wellness support today.</w:t>
      </w:r>
    </w:p>
    <w:p w14:paraId="00000019" w14:textId="77777777" w:rsidR="00C6296D" w:rsidRDefault="00023A7F">
      <w:pPr>
        <w:pStyle w:val="Heading2"/>
        <w:spacing w:line="360" w:lineRule="auto"/>
        <w:rPr>
          <w:b/>
          <w:bCs/>
        </w:rPr>
      </w:pPr>
      <w:bookmarkStart w:id="4" w:name="_rpr11wwvpjiv" w:colFirst="0" w:colLast="0"/>
      <w:bookmarkEnd w:id="4"/>
      <w:r>
        <w:rPr>
          <w:noProof/>
        </w:rPr>
        <w:pict w14:anchorId="7AD4E129">
          <v:rect id="_x0000_i1033" alt="" style="width:468pt;height:.05pt;mso-width-percent:0;mso-height-percent:0;mso-width-percent:0;mso-height-percent:0" o:hralign="center" o:hrstd="t" o:hr="t" fillcolor="#a0a0a0" stroked="f"/>
        </w:pict>
      </w:r>
    </w:p>
    <w:p w14:paraId="0000001A" w14:textId="77777777" w:rsidR="00C6296D" w:rsidRDefault="00000000">
      <w:pPr>
        <w:pStyle w:val="Heading2"/>
        <w:spacing w:line="360" w:lineRule="auto"/>
        <w:rPr>
          <w:b/>
          <w:bCs/>
        </w:rPr>
      </w:pPr>
      <w:bookmarkStart w:id="5" w:name="_maegc9v48fu" w:colFirst="0" w:colLast="0"/>
      <w:bookmarkEnd w:id="5"/>
      <w:r>
        <w:rPr>
          <w:b/>
          <w:bCs/>
        </w:rPr>
        <w:t>The Timeline of Collagen Decline</w:t>
      </w:r>
    </w:p>
    <w:p w14:paraId="0000001B" w14:textId="77777777" w:rsidR="00C6296D" w:rsidRDefault="00000000">
      <w:pPr>
        <w:spacing w:before="240" w:after="240" w:line="360" w:lineRule="auto"/>
      </w:pPr>
      <w:r>
        <w:t>For most people, collagen decline is gradual enough that the changes are easy to miss at first.</w:t>
      </w:r>
    </w:p>
    <w:p w14:paraId="0000001C" w14:textId="77777777" w:rsidR="00C6296D" w:rsidRDefault="00000000">
      <w:pPr>
        <w:spacing w:before="240" w:after="240" w:line="360" w:lineRule="auto"/>
      </w:pPr>
      <w:r>
        <w:t>Production may begin to slow in the late 20s and early 30s, but the effects often become more noticeable closer to 40, when skin may start to look thinner, drier, or less elastic than before.</w:t>
      </w:r>
    </w:p>
    <w:p w14:paraId="0000001D" w14:textId="77777777" w:rsidR="00C6296D" w:rsidRDefault="00000000">
      <w:pPr>
        <w:spacing w:line="360" w:lineRule="auto"/>
      </w:pPr>
      <w:r>
        <w:t>For some women, menopause is also the point where collagen changes start feeling far more noticeable. As estrogen declines, collagen production naturally decreases, and some studies suggest that as much as</w:t>
      </w:r>
      <w:hyperlink r:id="rId7">
        <w:r w:rsidR="00C6296D">
          <w:rPr>
            <w:color w:val="1155CC"/>
            <w:u w:val="single"/>
          </w:rPr>
          <w:t xml:space="preserve"> 30% of collagen may be lost within the first five years after menopause.</w:t>
        </w:r>
      </w:hyperlink>
    </w:p>
    <w:p w14:paraId="0000001E" w14:textId="77777777" w:rsidR="00C6296D" w:rsidRDefault="00000000">
      <w:pPr>
        <w:spacing w:before="240" w:after="240" w:line="360" w:lineRule="auto"/>
      </w:pPr>
      <w:r>
        <w:t>As collagen production continues to slow well into the 60s and beyond, structural changes may become more noticeable through increased joint stiffness, slower recovery, reduced bone strength, and changes in skin elasticity.</w:t>
      </w:r>
    </w:p>
    <w:p w14:paraId="0000001F" w14:textId="77777777" w:rsidR="00C6296D" w:rsidRDefault="00023A7F">
      <w:pPr>
        <w:spacing w:before="240" w:after="240" w:line="360" w:lineRule="auto"/>
        <w:ind w:firstLine="720"/>
      </w:pPr>
      <w:r>
        <w:rPr>
          <w:noProof/>
        </w:rPr>
        <w:pict w14:anchorId="1AC3E6A7">
          <v:rect id="_x0000_i1032" alt="" style="width:468pt;height:.05pt;mso-width-percent:0;mso-height-percent:0;mso-width-percent:0;mso-height-percent:0" o:hralign="center" o:hrstd="t" o:hr="t" fillcolor="#a0a0a0" stroked="f"/>
        </w:pict>
      </w:r>
    </w:p>
    <w:p w14:paraId="00000020" w14:textId="77777777" w:rsidR="00C6296D" w:rsidRDefault="00000000">
      <w:pPr>
        <w:spacing w:before="240" w:after="240" w:line="360" w:lineRule="auto"/>
        <w:ind w:left="720"/>
        <w:rPr>
          <w:b/>
          <w:bCs/>
        </w:rPr>
      </w:pPr>
      <w:r>
        <w:rPr>
          <w:b/>
          <w:bCs/>
        </w:rPr>
        <w:t>&gt; For many women, menopause is when collagen changes stop feeling theoretical and start becoming visible through changes in skin, joints, recovery, and bone health</w:t>
      </w:r>
      <w:r w:rsidR="00023A7F">
        <w:rPr>
          <w:noProof/>
        </w:rPr>
        <w:pict w14:anchorId="3E80C821">
          <v:rect id="_x0000_i1031" alt="" style="width:6in;height:.05pt;mso-width-percent:0;mso-height-percent:0;mso-width-percent:0;mso-height-percent:0" o:hralign="center" o:hrstd="t" o:hr="t" fillcolor="#a0a0a0" stroked="f"/>
        </w:pict>
      </w:r>
    </w:p>
    <w:p w14:paraId="00000021" w14:textId="77777777" w:rsidR="00C6296D" w:rsidRDefault="00000000">
      <w:pPr>
        <w:pStyle w:val="Heading2"/>
        <w:spacing w:line="360" w:lineRule="auto"/>
        <w:rPr>
          <w:b/>
          <w:bCs/>
        </w:rPr>
      </w:pPr>
      <w:bookmarkStart w:id="6" w:name="_qrkm9pypu8lg" w:colFirst="0" w:colLast="0"/>
      <w:bookmarkEnd w:id="6"/>
      <w:r>
        <w:rPr>
          <w:b/>
          <w:bCs/>
        </w:rPr>
        <w:t>What Are the Different Types of Collagen?</w:t>
      </w:r>
    </w:p>
    <w:p w14:paraId="00000022" w14:textId="77777777" w:rsidR="00C6296D" w:rsidRDefault="00000000">
      <w:pPr>
        <w:spacing w:before="240" w:after="240" w:line="360" w:lineRule="auto"/>
        <w:ind w:right="600"/>
      </w:pPr>
      <w:r>
        <w:t>Once people realize collagen affects much more than skin alone, the next question is usually whether all collagen supplements work the same way. The short answer is no. Different collagen types support different structures throughout the body.</w:t>
      </w:r>
    </w:p>
    <w:p w14:paraId="00000023" w14:textId="77777777" w:rsidR="00C6296D" w:rsidRDefault="00000000">
      <w:pPr>
        <w:spacing w:before="240" w:after="240" w:line="360" w:lineRule="auto"/>
      </w:pPr>
      <w:r>
        <w:lastRenderedPageBreak/>
        <w:t xml:space="preserve">Though researchers have identified at least </w:t>
      </w:r>
      <w:hyperlink r:id="rId8">
        <w:r w:rsidR="00C6296D">
          <w:rPr>
            <w:color w:val="1155CC"/>
            <w:u w:val="single"/>
          </w:rPr>
          <w:t>28 collagen types</w:t>
        </w:r>
      </w:hyperlink>
      <w:r>
        <w:t xml:space="preserve"> within the body, five are most commonly associated with skin, joints, bones, cartilage, and connective tissue support. Understanding these major collagen types can help simplify the overwhelming number of collagen products currently on the market.</w:t>
      </w:r>
    </w:p>
    <w:p w14:paraId="00000024" w14:textId="77777777" w:rsidR="00C6296D" w:rsidRDefault="00000000">
      <w:pPr>
        <w:pStyle w:val="Heading3"/>
        <w:keepNext w:val="0"/>
        <w:keepLines w:val="0"/>
        <w:spacing w:before="280" w:line="360" w:lineRule="auto"/>
        <w:rPr>
          <w:b/>
          <w:bCs/>
          <w:color w:val="000000"/>
          <w:sz w:val="26"/>
          <w:szCs w:val="26"/>
        </w:rPr>
      </w:pPr>
      <w:bookmarkStart w:id="7" w:name="_toxay41so573" w:colFirst="0" w:colLast="0"/>
      <w:bookmarkEnd w:id="7"/>
      <w:r>
        <w:rPr>
          <w:b/>
          <w:bCs/>
          <w:color w:val="000000"/>
          <w:sz w:val="26"/>
          <w:szCs w:val="26"/>
        </w:rPr>
        <w:t>Type I Collagen</w:t>
      </w:r>
    </w:p>
    <w:p w14:paraId="00000025" w14:textId="77777777" w:rsidR="00C6296D" w:rsidRDefault="00000000">
      <w:pPr>
        <w:spacing w:before="240" w:after="240" w:line="360" w:lineRule="auto"/>
      </w:pPr>
      <w:r>
        <w:t>Type I collagen is the most abundant collagen in the body and the type most commonly associated with skin, hair, nails, and bones.</w:t>
      </w:r>
    </w:p>
    <w:p w14:paraId="00000026" w14:textId="77777777" w:rsidR="00C6296D" w:rsidRDefault="00000000">
      <w:pPr>
        <w:spacing w:before="240" w:after="240" w:line="360" w:lineRule="auto"/>
      </w:pPr>
      <w:r>
        <w:t>Because it helps support skin elasticity, firmness, hydration, and bone structure, Type I collagen is commonly associated with beauty-focused and healthy-aging wellness routines.</w:t>
      </w:r>
    </w:p>
    <w:p w14:paraId="00000027" w14:textId="77777777" w:rsidR="00C6296D" w:rsidRDefault="00000000">
      <w:pPr>
        <w:spacing w:before="240" w:after="240" w:line="360" w:lineRule="auto"/>
      </w:pPr>
      <w:r>
        <w:t>It also plays a major role in bone structure, which becomes increasingly important during and after menopause as bone density naturally changes over time.</w:t>
      </w:r>
    </w:p>
    <w:p w14:paraId="00000028" w14:textId="77777777" w:rsidR="00C6296D" w:rsidRDefault="00000000">
      <w:pPr>
        <w:spacing w:before="240" w:after="240" w:line="360" w:lineRule="auto"/>
      </w:pPr>
      <w:r>
        <w:t>Many collagen peptides and hydrolyzed collagen powders focus heavily on Type I collagen because hydrolyzed collagen consists of shorter amino acid chains designed to improve absorption and bioavailability.</w:t>
      </w:r>
    </w:p>
    <w:p w14:paraId="00000029" w14:textId="77777777" w:rsidR="00C6296D" w:rsidRDefault="00000000">
      <w:pPr>
        <w:pStyle w:val="Heading3"/>
        <w:keepNext w:val="0"/>
        <w:keepLines w:val="0"/>
        <w:spacing w:before="280" w:line="360" w:lineRule="auto"/>
        <w:rPr>
          <w:b/>
          <w:bCs/>
          <w:color w:val="000000"/>
          <w:sz w:val="26"/>
          <w:szCs w:val="26"/>
        </w:rPr>
      </w:pPr>
      <w:bookmarkStart w:id="8" w:name="_rhsvnleoxezl" w:colFirst="0" w:colLast="0"/>
      <w:bookmarkEnd w:id="8"/>
      <w:r>
        <w:rPr>
          <w:b/>
          <w:bCs/>
          <w:color w:val="000000"/>
          <w:sz w:val="26"/>
          <w:szCs w:val="26"/>
        </w:rPr>
        <w:t>Type II Collagen</w:t>
      </w:r>
    </w:p>
    <w:p w14:paraId="0000002A" w14:textId="77777777" w:rsidR="00C6296D" w:rsidRDefault="00000000">
      <w:pPr>
        <w:spacing w:before="240" w:after="240" w:line="360" w:lineRule="auto"/>
      </w:pPr>
      <w:r>
        <w:t xml:space="preserve">Type II collagen is more closely associated with cartilage, which is one reason it appears so often in mobility-focused collagen products. </w:t>
      </w:r>
    </w:p>
    <w:p w14:paraId="0000002B" w14:textId="77777777" w:rsidR="00C6296D" w:rsidRDefault="00000000">
      <w:pPr>
        <w:spacing w:before="240" w:after="240" w:line="360" w:lineRule="auto"/>
      </w:pPr>
      <w:r>
        <w:t xml:space="preserve">Because of this, </w:t>
      </w:r>
      <w:hyperlink r:id="rId9">
        <w:r w:rsidR="00C6296D">
          <w:rPr>
            <w:color w:val="1155CC"/>
            <w:u w:val="single"/>
          </w:rPr>
          <w:t>Type II</w:t>
        </w:r>
      </w:hyperlink>
      <w:r>
        <w:t xml:space="preserve"> collagen is more commonly associated with mobility, joint comfort, and support for athletic recovery.</w:t>
      </w:r>
    </w:p>
    <w:p w14:paraId="0000002C" w14:textId="77777777" w:rsidR="00C6296D" w:rsidRDefault="00000000">
      <w:pPr>
        <w:spacing w:before="240" w:after="240" w:line="360" w:lineRule="auto"/>
      </w:pPr>
      <w:r>
        <w:t xml:space="preserve">This category can sometimes become confusing because Type II collagen often appears in two forms: hydrolyzed collagen and undenatured UC-II® collagen. While both relate to joint health, they function differently in the body and are often used for different wellness goals. </w:t>
      </w:r>
    </w:p>
    <w:p w14:paraId="0000002D" w14:textId="77777777" w:rsidR="00C6296D" w:rsidRDefault="00000000">
      <w:pPr>
        <w:spacing w:before="240" w:after="240" w:line="360" w:lineRule="auto"/>
      </w:pPr>
      <w:r>
        <w:t>It’s important to note that hydrolyzed collagen and undenatured UC-II® collagen are not interchangeable, even though both are associated with joint support.</w:t>
      </w:r>
    </w:p>
    <w:p w14:paraId="0000002E" w14:textId="77777777" w:rsidR="00C6296D" w:rsidRDefault="00000000">
      <w:pPr>
        <w:spacing w:before="240" w:after="240" w:line="360" w:lineRule="auto"/>
      </w:pPr>
      <w:r>
        <w:t>Someone primarily focused on mobility and joint comfort may choose a formula centered on Type II collagen rather than a skin-focused collagen blend.</w:t>
      </w:r>
    </w:p>
    <w:p w14:paraId="0000002F" w14:textId="77777777" w:rsidR="00C6296D" w:rsidRDefault="00000000">
      <w:pPr>
        <w:pStyle w:val="Heading3"/>
        <w:keepNext w:val="0"/>
        <w:keepLines w:val="0"/>
        <w:spacing w:before="280" w:line="360" w:lineRule="auto"/>
        <w:rPr>
          <w:b/>
          <w:bCs/>
          <w:color w:val="000000"/>
          <w:sz w:val="26"/>
          <w:szCs w:val="26"/>
        </w:rPr>
      </w:pPr>
      <w:bookmarkStart w:id="9" w:name="_5vw5jl2qrk16" w:colFirst="0" w:colLast="0"/>
      <w:bookmarkEnd w:id="9"/>
      <w:r>
        <w:rPr>
          <w:b/>
          <w:bCs/>
          <w:color w:val="000000"/>
          <w:sz w:val="26"/>
          <w:szCs w:val="26"/>
        </w:rPr>
        <w:lastRenderedPageBreak/>
        <w:t>Type III Collagen</w:t>
      </w:r>
    </w:p>
    <w:p w14:paraId="00000030" w14:textId="77777777" w:rsidR="00C6296D" w:rsidRDefault="00000000">
      <w:pPr>
        <w:spacing w:before="240" w:after="240" w:line="360" w:lineRule="auto"/>
      </w:pPr>
      <w:r>
        <w:t>Type III collagen works alongside Type I collagen to help support connective tissue, skin structure, blood vessels, and organs throughout the body.</w:t>
      </w:r>
    </w:p>
    <w:p w14:paraId="00000031" w14:textId="77777777" w:rsidR="00C6296D" w:rsidRDefault="00000000">
      <w:pPr>
        <w:spacing w:before="240" w:after="240" w:line="360" w:lineRule="auto"/>
      </w:pPr>
      <w:r>
        <w:t>Because of its role in structural integrity, it’s commonly included in multi-collagen blends designed to support broader healthy aging.</w:t>
      </w:r>
    </w:p>
    <w:p w14:paraId="00000032" w14:textId="77777777" w:rsidR="00C6296D" w:rsidRDefault="00000000">
      <w:pPr>
        <w:pStyle w:val="Heading3"/>
        <w:keepNext w:val="0"/>
        <w:keepLines w:val="0"/>
        <w:spacing w:before="280" w:line="360" w:lineRule="auto"/>
        <w:rPr>
          <w:b/>
          <w:bCs/>
          <w:color w:val="000000"/>
          <w:sz w:val="26"/>
          <w:szCs w:val="26"/>
        </w:rPr>
      </w:pPr>
      <w:bookmarkStart w:id="10" w:name="_7r7v7kb5aq4l" w:colFirst="0" w:colLast="0"/>
      <w:bookmarkEnd w:id="10"/>
      <w:r>
        <w:rPr>
          <w:b/>
          <w:bCs/>
          <w:color w:val="000000"/>
          <w:sz w:val="26"/>
          <w:szCs w:val="26"/>
        </w:rPr>
        <w:t>Type V Collagen</w:t>
      </w:r>
    </w:p>
    <w:p w14:paraId="00000033" w14:textId="77777777" w:rsidR="00C6296D" w:rsidRDefault="00000000">
      <w:pPr>
        <w:spacing w:before="240" w:after="240" w:line="360" w:lineRule="auto"/>
      </w:pPr>
      <w:r>
        <w:t>Compared with Types I and II, Type V collagen tends to fly under the radar.</w:t>
      </w:r>
    </w:p>
    <w:p w14:paraId="00000034" w14:textId="77777777" w:rsidR="00C6296D" w:rsidRDefault="00000000">
      <w:pPr>
        <w:spacing w:before="240" w:after="240" w:line="360" w:lineRule="auto"/>
      </w:pPr>
      <w:r>
        <w:t>Still, it plays a role in connective tissue structure and is associated with cell membranes, placental tissue, and collagen fiber organization, making it a common addition to multi-collagen formulas.</w:t>
      </w:r>
    </w:p>
    <w:p w14:paraId="00000035" w14:textId="77777777" w:rsidR="00C6296D" w:rsidRDefault="00000000">
      <w:pPr>
        <w:pStyle w:val="Heading3"/>
        <w:keepNext w:val="0"/>
        <w:keepLines w:val="0"/>
        <w:spacing w:before="280" w:line="360" w:lineRule="auto"/>
        <w:rPr>
          <w:b/>
          <w:bCs/>
          <w:color w:val="000000"/>
          <w:sz w:val="26"/>
          <w:szCs w:val="26"/>
        </w:rPr>
      </w:pPr>
      <w:bookmarkStart w:id="11" w:name="_qa0m8ul20jjy" w:colFirst="0" w:colLast="0"/>
      <w:bookmarkEnd w:id="11"/>
      <w:r>
        <w:rPr>
          <w:b/>
          <w:bCs/>
          <w:color w:val="000000"/>
          <w:sz w:val="26"/>
          <w:szCs w:val="26"/>
        </w:rPr>
        <w:t>Type X Collagen</w:t>
      </w:r>
    </w:p>
    <w:p w14:paraId="00000036" w14:textId="77777777" w:rsidR="00C6296D" w:rsidRDefault="00000000">
      <w:pPr>
        <w:spacing w:before="240" w:after="240" w:line="360" w:lineRule="auto"/>
      </w:pPr>
      <w:r>
        <w:t>Type X collagen is most often associated with cartilage and bone formation, which is why it frequently appears in collagen formulas centered around mobility and joint support.</w:t>
      </w:r>
    </w:p>
    <w:p w14:paraId="00000037" w14:textId="77777777" w:rsidR="00C6296D" w:rsidRDefault="00C6296D">
      <w:pPr>
        <w:spacing w:before="240" w:after="240" w:line="360" w:lineRule="auto"/>
      </w:pPr>
    </w:p>
    <w:p w14:paraId="00000038" w14:textId="77777777" w:rsidR="00C6296D" w:rsidRDefault="00023A7F">
      <w:pPr>
        <w:spacing w:before="240" w:after="240" w:line="360" w:lineRule="auto"/>
      </w:pPr>
      <w:r>
        <w:rPr>
          <w:noProof/>
        </w:rPr>
        <w:pict w14:anchorId="4C78D326">
          <v:rect id="_x0000_i1030" alt="" style="width:468pt;height:.05pt;mso-width-percent:0;mso-height-percent:0;mso-width-percent:0;mso-height-percent:0" o:hralign="center" o:hrstd="t" o:hr="t" fillcolor="#a0a0a0" stroked="f"/>
        </w:pict>
      </w:r>
    </w:p>
    <w:p w14:paraId="00000039" w14:textId="77777777" w:rsidR="00C6296D" w:rsidRDefault="00000000">
      <w:pPr>
        <w:spacing w:before="240" w:after="240" w:line="360" w:lineRule="auto"/>
        <w:ind w:left="720"/>
        <w:rPr>
          <w:b/>
          <w:bCs/>
          <w:sz w:val="24"/>
          <w:szCs w:val="24"/>
        </w:rPr>
      </w:pPr>
      <w:r>
        <w:rPr>
          <w:b/>
          <w:bCs/>
          <w:sz w:val="24"/>
          <w:szCs w:val="24"/>
        </w:rPr>
        <w:t>&gt; Not all collagen works the same way, which is why choosing the right type often depends on what you’re actually trying to support.</w:t>
      </w:r>
    </w:p>
    <w:p w14:paraId="0000003A" w14:textId="77777777" w:rsidR="00C6296D" w:rsidRDefault="00023A7F">
      <w:pPr>
        <w:spacing w:before="240" w:after="240" w:line="360" w:lineRule="auto"/>
        <w:rPr>
          <w:sz w:val="24"/>
          <w:szCs w:val="24"/>
        </w:rPr>
      </w:pPr>
      <w:r>
        <w:rPr>
          <w:noProof/>
        </w:rPr>
        <w:pict w14:anchorId="4FDB14D1">
          <v:rect id="_x0000_i1029" alt="" style="width:468pt;height:.05pt;mso-width-percent:0;mso-height-percent:0;mso-width-percent:0;mso-height-percent:0" o:hralign="center" o:hrstd="t" o:hr="t" fillcolor="#a0a0a0" stroked="f"/>
        </w:pict>
      </w:r>
    </w:p>
    <w:p w14:paraId="0000003B" w14:textId="77777777" w:rsidR="00C6296D" w:rsidRDefault="00000000">
      <w:pPr>
        <w:pStyle w:val="Heading2"/>
        <w:keepNext w:val="0"/>
        <w:keepLines w:val="0"/>
        <w:spacing w:after="80" w:line="360" w:lineRule="auto"/>
        <w:rPr>
          <w:b/>
          <w:bCs/>
          <w:sz w:val="34"/>
          <w:szCs w:val="34"/>
        </w:rPr>
      </w:pPr>
      <w:bookmarkStart w:id="12" w:name="_ts1w41lmugg1" w:colFirst="0" w:colLast="0"/>
      <w:bookmarkEnd w:id="12"/>
      <w:r>
        <w:rPr>
          <w:b/>
          <w:bCs/>
          <w:sz w:val="34"/>
          <w:szCs w:val="34"/>
        </w:rPr>
        <w:t>Why Different Types of Collagen Matter</w:t>
      </w:r>
    </w:p>
    <w:p w14:paraId="0000003C" w14:textId="77777777" w:rsidR="00C6296D" w:rsidRDefault="00000000">
      <w:pPr>
        <w:spacing w:before="240" w:after="240" w:line="360" w:lineRule="auto"/>
      </w:pPr>
      <w:r>
        <w:t>One of the biggest misconceptions about collagen is the idea that every collagen supplement works the same way.</w:t>
      </w:r>
    </w:p>
    <w:p w14:paraId="0000003D" w14:textId="77777777" w:rsidR="00C6296D" w:rsidRDefault="00000000">
      <w:pPr>
        <w:spacing w:before="240" w:after="240" w:line="360" w:lineRule="auto"/>
      </w:pPr>
      <w:r>
        <w:t>In reality, different collagen types are associated with different structures throughout the body.</w:t>
      </w:r>
    </w:p>
    <w:p w14:paraId="0000003E" w14:textId="77777777" w:rsidR="00C6296D" w:rsidRDefault="00000000">
      <w:pPr>
        <w:spacing w:before="240" w:after="240" w:line="360" w:lineRule="auto"/>
      </w:pPr>
      <w:r>
        <w:lastRenderedPageBreak/>
        <w:t>People looking for skin-focused collagen products are usually looking at Type I collagen, while mobility-focused formulas often center more heavily around Type II collagen.</w:t>
      </w:r>
    </w:p>
    <w:p w14:paraId="0000003F" w14:textId="77777777" w:rsidR="00C6296D" w:rsidRDefault="00000000">
      <w:pPr>
        <w:spacing w:before="240" w:after="240" w:line="360" w:lineRule="auto"/>
      </w:pPr>
      <w:r>
        <w:t>Once those distinctions become clearer, the collagen category tends to feel a lot less confusing.</w:t>
      </w:r>
    </w:p>
    <w:p w14:paraId="00000040" w14:textId="77777777" w:rsidR="00C6296D" w:rsidRDefault="00023A7F">
      <w:pPr>
        <w:pStyle w:val="Heading2"/>
        <w:keepNext w:val="0"/>
        <w:keepLines w:val="0"/>
        <w:spacing w:after="80" w:line="360" w:lineRule="auto"/>
        <w:rPr>
          <w:b/>
          <w:bCs/>
        </w:rPr>
      </w:pPr>
      <w:bookmarkStart w:id="13" w:name="_gcldrjf9zrk" w:colFirst="0" w:colLast="0"/>
      <w:bookmarkEnd w:id="13"/>
      <w:r>
        <w:rPr>
          <w:noProof/>
        </w:rPr>
        <w:pict w14:anchorId="0E903475">
          <v:rect id="_x0000_i1028" alt="" style="width:468pt;height:.05pt;mso-width-percent:0;mso-height-percent:0;mso-width-percent:0;mso-height-percent:0" o:hralign="center" o:hrstd="t" o:hr="t" fillcolor="#a0a0a0" stroked="f"/>
        </w:pict>
      </w:r>
    </w:p>
    <w:p w14:paraId="00000041" w14:textId="77777777" w:rsidR="00C6296D" w:rsidRDefault="00000000">
      <w:pPr>
        <w:pStyle w:val="Heading2"/>
        <w:keepNext w:val="0"/>
        <w:keepLines w:val="0"/>
        <w:spacing w:after="80" w:line="360" w:lineRule="auto"/>
        <w:rPr>
          <w:b/>
          <w:bCs/>
        </w:rPr>
      </w:pPr>
      <w:bookmarkStart w:id="14" w:name="_e8ibs8vppoyw" w:colFirst="0" w:colLast="0"/>
      <w:bookmarkEnd w:id="14"/>
      <w:r>
        <w:rPr>
          <w:b/>
          <w:bCs/>
        </w:rPr>
        <w:t>Benefits of Taking Collagen</w:t>
      </w:r>
    </w:p>
    <w:p w14:paraId="00000042" w14:textId="77777777" w:rsidR="00C6296D" w:rsidRDefault="00000000">
      <w:pPr>
        <w:spacing w:before="240" w:after="240" w:line="360" w:lineRule="auto"/>
      </w:pPr>
      <w:r>
        <w:t xml:space="preserve">The growing interest in collagen goes far beyond beauty trends. The potential </w:t>
      </w:r>
      <w:hyperlink r:id="rId10">
        <w:r w:rsidR="00C6296D">
          <w:rPr>
            <w:color w:val="1155CC"/>
          </w:rPr>
          <w:t xml:space="preserve">benefits </w:t>
        </w:r>
      </w:hyperlink>
      <w:r>
        <w:t>of taking collagen are connected to the many structural roles collagen plays throughout the body.</w:t>
      </w:r>
    </w:p>
    <w:p w14:paraId="00000043" w14:textId="77777777" w:rsidR="00C6296D" w:rsidRDefault="00000000">
      <w:pPr>
        <w:pStyle w:val="Heading3"/>
        <w:keepNext w:val="0"/>
        <w:keepLines w:val="0"/>
        <w:spacing w:before="280" w:line="360" w:lineRule="auto"/>
        <w:rPr>
          <w:b/>
          <w:bCs/>
          <w:color w:val="000000"/>
          <w:sz w:val="26"/>
          <w:szCs w:val="26"/>
        </w:rPr>
      </w:pPr>
      <w:bookmarkStart w:id="15" w:name="_or5wmgwxxtzf" w:colFirst="0" w:colLast="0"/>
      <w:bookmarkEnd w:id="15"/>
      <w:r>
        <w:rPr>
          <w:b/>
          <w:bCs/>
          <w:color w:val="000000"/>
          <w:sz w:val="26"/>
          <w:szCs w:val="26"/>
        </w:rPr>
        <w:t>Skin, Hair, and Nails</w:t>
      </w:r>
    </w:p>
    <w:p w14:paraId="00000044" w14:textId="77777777" w:rsidR="00C6296D" w:rsidRDefault="00000000">
      <w:pPr>
        <w:spacing w:line="360" w:lineRule="auto"/>
      </w:pPr>
      <w:r>
        <w:t xml:space="preserve">Skin is often one of the first places people begin noticing </w:t>
      </w:r>
      <w:hyperlink r:id="rId11">
        <w:r w:rsidR="00C6296D">
          <w:rPr>
            <w:color w:val="1155CC"/>
            <w:u w:val="single"/>
          </w:rPr>
          <w:t>collagen changes.</w:t>
        </w:r>
      </w:hyperlink>
      <w:r>
        <w:t xml:space="preserve"> Over time, it may start feeling thinner, less firm, or not quite as resilient as it once was.  </w:t>
      </w:r>
    </w:p>
    <w:p w14:paraId="00000045" w14:textId="77777777" w:rsidR="00C6296D" w:rsidRDefault="00000000">
      <w:pPr>
        <w:spacing w:line="360" w:lineRule="auto"/>
      </w:pPr>
      <w:r>
        <w:t>Skin is often where people notice collagen changes first, which helps explain why collagen supplements have become so popular in beauty and healthy-aging routines.</w:t>
      </w:r>
    </w:p>
    <w:p w14:paraId="00000046" w14:textId="77777777" w:rsidR="00C6296D" w:rsidRDefault="00000000">
      <w:pPr>
        <w:spacing w:before="240" w:after="240" w:line="360" w:lineRule="auto"/>
      </w:pPr>
      <w:r>
        <w:t>For women experiencing hormonal changes during menopause, these shifts can feel especially noticeable because collagen decline and estrogen decline often happen simultaneously.</w:t>
      </w:r>
    </w:p>
    <w:p w14:paraId="00000047" w14:textId="77777777" w:rsidR="00C6296D" w:rsidRDefault="00000000">
      <w:pPr>
        <w:pStyle w:val="Heading3"/>
        <w:keepNext w:val="0"/>
        <w:keepLines w:val="0"/>
        <w:spacing w:before="280" w:line="360" w:lineRule="auto"/>
        <w:ind w:right="600"/>
        <w:rPr>
          <w:b/>
          <w:bCs/>
          <w:color w:val="000000"/>
          <w:sz w:val="26"/>
          <w:szCs w:val="26"/>
        </w:rPr>
      </w:pPr>
      <w:bookmarkStart w:id="16" w:name="_fzvrnz9fse07" w:colFirst="0" w:colLast="0"/>
      <w:bookmarkEnd w:id="16"/>
      <w:r>
        <w:rPr>
          <w:b/>
          <w:bCs/>
          <w:color w:val="000000"/>
          <w:sz w:val="26"/>
          <w:szCs w:val="26"/>
        </w:rPr>
        <w:t>Joints and Mobility</w:t>
      </w:r>
    </w:p>
    <w:p w14:paraId="00000048" w14:textId="77777777" w:rsidR="00C6296D" w:rsidRDefault="00000000">
      <w:pPr>
        <w:spacing w:line="360" w:lineRule="auto"/>
      </w:pPr>
      <w:r>
        <w:t>Cartilage relies heavily on collagen, which is one reason collagen supplements have become increasingly popular in conversations about mobility and joint support.</w:t>
      </w:r>
    </w:p>
    <w:p w14:paraId="00000049" w14:textId="77777777" w:rsidR="00C6296D" w:rsidRDefault="00C6296D">
      <w:pPr>
        <w:spacing w:line="360" w:lineRule="auto"/>
      </w:pPr>
    </w:p>
    <w:p w14:paraId="0000004A" w14:textId="77777777" w:rsidR="00C6296D" w:rsidRDefault="00000000">
      <w:pPr>
        <w:spacing w:line="360" w:lineRule="auto"/>
      </w:pPr>
      <w:r>
        <w:t>For many active adults, movement and recovery simply begin feeling different over time, particularly after workouts or repetitive activity.</w:t>
      </w:r>
    </w:p>
    <w:p w14:paraId="0000004B" w14:textId="77777777" w:rsidR="00C6296D" w:rsidRDefault="00000000">
      <w:pPr>
        <w:spacing w:before="240" w:after="240" w:line="360" w:lineRule="auto"/>
      </w:pPr>
      <w:r>
        <w:t>This is one reason Type II collagen and UC-II® collagen products have become increasingly popular within mobility-focused wellness routines.</w:t>
      </w:r>
    </w:p>
    <w:p w14:paraId="0000004C" w14:textId="77777777" w:rsidR="00C6296D" w:rsidRDefault="00000000">
      <w:pPr>
        <w:pStyle w:val="Heading3"/>
        <w:keepNext w:val="0"/>
        <w:keepLines w:val="0"/>
        <w:spacing w:before="280" w:line="360" w:lineRule="auto"/>
        <w:rPr>
          <w:b/>
          <w:bCs/>
          <w:color w:val="000000"/>
          <w:sz w:val="26"/>
          <w:szCs w:val="26"/>
        </w:rPr>
      </w:pPr>
      <w:bookmarkStart w:id="17" w:name="_jnqqf4va56s5" w:colFirst="0" w:colLast="0"/>
      <w:bookmarkEnd w:id="17"/>
      <w:r>
        <w:rPr>
          <w:b/>
          <w:bCs/>
          <w:color w:val="000000"/>
          <w:sz w:val="26"/>
          <w:szCs w:val="26"/>
        </w:rPr>
        <w:t>Bones and Structural Strength</w:t>
      </w:r>
    </w:p>
    <w:p w14:paraId="0000004D" w14:textId="77777777" w:rsidR="00C6296D" w:rsidRDefault="00000000">
      <w:pPr>
        <w:spacing w:before="240" w:after="240" w:line="360" w:lineRule="auto"/>
      </w:pPr>
      <w:r>
        <w:t>Bone health is one of the most overlooked aspects of collagen support.</w:t>
      </w:r>
    </w:p>
    <w:p w14:paraId="0000004E" w14:textId="77777777" w:rsidR="00C6296D" w:rsidRDefault="00000000">
      <w:pPr>
        <w:spacing w:before="240" w:after="240" w:line="360" w:lineRule="auto"/>
      </w:pPr>
      <w:r>
        <w:rPr>
          <w:sz w:val="24"/>
          <w:szCs w:val="24"/>
        </w:rPr>
        <w:lastRenderedPageBreak/>
        <w:t>Calcium tends to dominate the bone health conversation, but collagen plays a major structural role too. As both collagen production and bone density begin to change during menopause and postmenopause, practitioners are increasingly looking at bone support through a broader healthy-aging lens.</w:t>
      </w:r>
    </w:p>
    <w:p w14:paraId="0000004F" w14:textId="77777777" w:rsidR="00C6296D" w:rsidRDefault="00000000">
      <w:pPr>
        <w:spacing w:before="240" w:after="240" w:line="360" w:lineRule="auto"/>
      </w:pPr>
      <w:r>
        <w:t>This is also where collagen often works best as part of a broader nutritional routine rather than in isolation.</w:t>
      </w:r>
    </w:p>
    <w:p w14:paraId="00000050" w14:textId="77777777" w:rsidR="00C6296D" w:rsidRDefault="00000000">
      <w:pPr>
        <w:spacing w:before="240" w:after="240" w:line="360" w:lineRule="auto"/>
      </w:pPr>
      <w:r>
        <w:t>Vitamin D3 and vitamin K help support bone mineralization and calcium utilization, while magnesium supports muscle function and structural processes throughout the body. Omega-3 fatty acids may also help support joint comfort and healthy inflammatory balance as part of a broader healthy aging routine.</w:t>
      </w:r>
    </w:p>
    <w:p w14:paraId="00000051" w14:textId="77777777" w:rsidR="00C6296D" w:rsidRDefault="00000000">
      <w:pPr>
        <w:spacing w:before="240" w:after="240" w:line="360" w:lineRule="auto"/>
      </w:pPr>
      <w:r>
        <w:t>Increasingly, wellness professionals are viewing collagen less as a stand-alone supplement and more as part of a broader “collagen support stack” that includes nutrients involved in structural health, mobility, recovery, and healthy aging.</w:t>
      </w:r>
    </w:p>
    <w:p w14:paraId="00000052" w14:textId="77777777" w:rsidR="00C6296D" w:rsidRDefault="00000000">
      <w:pPr>
        <w:pStyle w:val="Heading3"/>
        <w:keepNext w:val="0"/>
        <w:keepLines w:val="0"/>
        <w:spacing w:before="280" w:line="360" w:lineRule="auto"/>
        <w:rPr>
          <w:b/>
          <w:bCs/>
          <w:color w:val="000000"/>
          <w:sz w:val="26"/>
          <w:szCs w:val="26"/>
        </w:rPr>
      </w:pPr>
      <w:bookmarkStart w:id="18" w:name="_exlde7wlhdpp" w:colFirst="0" w:colLast="0"/>
      <w:bookmarkEnd w:id="18"/>
      <w:r>
        <w:rPr>
          <w:b/>
          <w:bCs/>
          <w:color w:val="000000"/>
          <w:sz w:val="26"/>
          <w:szCs w:val="26"/>
        </w:rPr>
        <w:t>Gut Lining and Connective Tissue Support</w:t>
      </w:r>
    </w:p>
    <w:p w14:paraId="00000053" w14:textId="77777777" w:rsidR="00C6296D" w:rsidRDefault="00000000">
      <w:pPr>
        <w:spacing w:before="240" w:after="240" w:line="360" w:lineRule="auto"/>
      </w:pPr>
      <w:r>
        <w:t>Collagen is also found throughout connective tissue within the digestive tract.</w:t>
      </w:r>
    </w:p>
    <w:p w14:paraId="00000054" w14:textId="77777777" w:rsidR="00C6296D" w:rsidRDefault="00000000">
      <w:pPr>
        <w:spacing w:before="240" w:after="240" w:line="360" w:lineRule="auto"/>
      </w:pPr>
      <w:r>
        <w:t>While collagen is not a treatment for digestive conditions, some people incorporate collagen peptides into broader digestive wellness routines because of collagen’s structural role within connective tissue throughout the digestive tract.</w:t>
      </w:r>
    </w:p>
    <w:p w14:paraId="00000055" w14:textId="77777777" w:rsidR="00C6296D" w:rsidRDefault="00000000">
      <w:pPr>
        <w:pStyle w:val="Heading3"/>
        <w:keepNext w:val="0"/>
        <w:keepLines w:val="0"/>
        <w:spacing w:before="280" w:line="360" w:lineRule="auto"/>
        <w:rPr>
          <w:b/>
          <w:bCs/>
          <w:color w:val="000000"/>
          <w:sz w:val="26"/>
          <w:szCs w:val="26"/>
        </w:rPr>
      </w:pPr>
      <w:bookmarkStart w:id="19" w:name="_bo6ouy53ihvf" w:colFirst="0" w:colLast="0"/>
      <w:bookmarkEnd w:id="19"/>
      <w:r>
        <w:rPr>
          <w:b/>
          <w:bCs/>
          <w:color w:val="000000"/>
          <w:sz w:val="26"/>
          <w:szCs w:val="26"/>
        </w:rPr>
        <w:t>Recovery and Active Aging</w:t>
      </w:r>
    </w:p>
    <w:p w14:paraId="00000056" w14:textId="77777777" w:rsidR="00C6296D" w:rsidRDefault="00000000">
      <w:pPr>
        <w:spacing w:before="240" w:after="240" w:line="360" w:lineRule="auto"/>
        <w:ind w:right="600"/>
      </w:pPr>
      <w:r>
        <w:t>Recovery starts to feel different with age, which is one reason collagen has become increasingly popular among active adults focused on mobility, movement, and long-term recovery support.</w:t>
      </w:r>
    </w:p>
    <w:p w14:paraId="00000057" w14:textId="77777777" w:rsidR="00C6296D" w:rsidRDefault="00000000">
      <w:pPr>
        <w:spacing w:before="240" w:after="240" w:line="360" w:lineRule="auto"/>
      </w:pPr>
      <w:r>
        <w:t>However, collagen is not a complete protein on its own, which is why many wellness professionals recommend pairing it with broader recovery strategies rather than relying on it alone.</w:t>
      </w:r>
    </w:p>
    <w:p w14:paraId="00000058" w14:textId="77777777" w:rsidR="00C6296D" w:rsidRDefault="00C6296D">
      <w:pPr>
        <w:spacing w:line="360" w:lineRule="auto"/>
      </w:pPr>
    </w:p>
    <w:p w14:paraId="00000059" w14:textId="77777777" w:rsidR="00C6296D" w:rsidRDefault="00C6296D">
      <w:pPr>
        <w:pStyle w:val="Heading2"/>
        <w:spacing w:line="360" w:lineRule="auto"/>
        <w:rPr>
          <w:b/>
          <w:bCs/>
        </w:rPr>
      </w:pPr>
      <w:bookmarkStart w:id="20" w:name="_3c0kfox14ib8" w:colFirst="0" w:colLast="0"/>
      <w:bookmarkEnd w:id="20"/>
    </w:p>
    <w:p w14:paraId="0000005A" w14:textId="77777777" w:rsidR="00C6296D" w:rsidRDefault="00023A7F">
      <w:pPr>
        <w:pStyle w:val="Heading2"/>
        <w:spacing w:line="360" w:lineRule="auto"/>
        <w:rPr>
          <w:b/>
          <w:bCs/>
        </w:rPr>
      </w:pPr>
      <w:bookmarkStart w:id="21" w:name="_uoaonzdf7cz0" w:colFirst="0" w:colLast="0"/>
      <w:bookmarkEnd w:id="21"/>
      <w:r>
        <w:rPr>
          <w:noProof/>
        </w:rPr>
        <w:pict w14:anchorId="29AA75C2">
          <v:rect id="_x0000_i1027" alt="" style="width:468pt;height:.05pt;mso-width-percent:0;mso-height-percent:0;mso-width-percent:0;mso-height-percent:0" o:hralign="center" o:hrstd="t" o:hr="t" fillcolor="#a0a0a0" stroked="f"/>
        </w:pict>
      </w:r>
    </w:p>
    <w:p w14:paraId="0000005B" w14:textId="77777777" w:rsidR="00C6296D" w:rsidRDefault="00000000">
      <w:pPr>
        <w:pStyle w:val="Heading2"/>
        <w:spacing w:line="360" w:lineRule="auto"/>
        <w:rPr>
          <w:b/>
          <w:bCs/>
        </w:rPr>
      </w:pPr>
      <w:bookmarkStart w:id="22" w:name="_kj2au8mcrpnl" w:colFirst="0" w:colLast="0"/>
      <w:bookmarkEnd w:id="22"/>
      <w:r>
        <w:rPr>
          <w:b/>
          <w:bCs/>
        </w:rPr>
        <w:t>Collagen Works Better as Part of a Bigger Wellness Routine</w:t>
      </w:r>
    </w:p>
    <w:p w14:paraId="0000005C" w14:textId="77777777" w:rsidR="00C6296D" w:rsidRDefault="00000000">
      <w:pPr>
        <w:spacing w:before="240" w:after="240" w:line="360" w:lineRule="auto"/>
      </w:pPr>
      <w:r>
        <w:t>One of the more sophisticated conversations happening around collagen today is the recognition that collagen does not work entirely in isolation.</w:t>
      </w:r>
    </w:p>
    <w:p w14:paraId="0000005D" w14:textId="77777777" w:rsidR="00C6296D" w:rsidRDefault="00000000">
      <w:pPr>
        <w:spacing w:before="240" w:after="240" w:line="360" w:lineRule="auto"/>
      </w:pPr>
      <w:r>
        <w:t>The body relies on multiple nutrients to support collagen synthesis, connective tissue integrity, muscle recovery, mobility, and structural health over time.</w:t>
      </w:r>
    </w:p>
    <w:p w14:paraId="0000005E" w14:textId="77777777" w:rsidR="00C6296D" w:rsidRDefault="00000000">
      <w:pPr>
        <w:spacing w:before="240" w:after="240" w:line="360" w:lineRule="auto"/>
      </w:pPr>
      <w:r>
        <w:t>Increasingly, practitioners are viewing collagen less as a stand-alone beauty supplement and more as one part of a broader healthy-aging strategy.</w:t>
      </w:r>
    </w:p>
    <w:p w14:paraId="0000005F" w14:textId="77777777" w:rsidR="00C6296D" w:rsidRDefault="00C6296D">
      <w:pPr>
        <w:spacing w:before="240" w:after="240" w:line="360" w:lineRule="auto"/>
      </w:pPr>
      <w:hyperlink r:id="rId12">
        <w:r>
          <w:rPr>
            <w:color w:val="1155CC"/>
          </w:rPr>
          <w:t>Vitamin C</w:t>
        </w:r>
      </w:hyperlink>
      <w:r w:rsidR="00000000">
        <w:t>, for example, plays a direct role in collagen production. Without adequate vitamin C, the body cannot efficiently synthesize collagen.</w:t>
      </w:r>
    </w:p>
    <w:p w14:paraId="00000060" w14:textId="77777777" w:rsidR="00C6296D" w:rsidRDefault="00C6296D">
      <w:pPr>
        <w:spacing w:before="240" w:after="240" w:line="360" w:lineRule="auto"/>
      </w:pPr>
      <w:hyperlink r:id="rId13">
        <w:r>
          <w:rPr>
            <w:color w:val="1155CC"/>
          </w:rPr>
          <w:t>Vitamin D3 and K</w:t>
        </w:r>
      </w:hyperlink>
      <w:r w:rsidR="00000000">
        <w:t xml:space="preserve"> help support bone health and calcium utilization, which becomes increasingly important as collagen and bone density naturally change with age.</w:t>
      </w:r>
    </w:p>
    <w:p w14:paraId="00000061" w14:textId="77777777" w:rsidR="00C6296D" w:rsidRDefault="00C6296D">
      <w:pPr>
        <w:spacing w:before="240" w:after="240" w:line="360" w:lineRule="auto"/>
      </w:pPr>
      <w:hyperlink r:id="rId14">
        <w:r>
          <w:rPr>
            <w:color w:val="1155CC"/>
            <w:sz w:val="21"/>
            <w:szCs w:val="21"/>
          </w:rPr>
          <w:t>Magnesium</w:t>
        </w:r>
      </w:hyperlink>
      <w:r w:rsidR="00000000">
        <w:rPr>
          <w:color w:val="393D40"/>
          <w:sz w:val="21"/>
          <w:szCs w:val="21"/>
        </w:rPr>
        <w:t xml:space="preserve"> is an essential mineral that </w:t>
      </w:r>
      <w:r w:rsidR="00000000">
        <w:t xml:space="preserve">supports muscle function, recovery, and structural processes throughout the body, while </w:t>
      </w:r>
      <w:hyperlink r:id="rId15">
        <w:r>
          <w:rPr>
            <w:color w:val="1155CC"/>
          </w:rPr>
          <w:t>omega-3 fatty acids</w:t>
        </w:r>
      </w:hyperlink>
      <w:r w:rsidR="00000000">
        <w:t xml:space="preserve"> help support joint comfort and healthy inflammatory balance.</w:t>
      </w:r>
    </w:p>
    <w:p w14:paraId="00000062" w14:textId="77777777" w:rsidR="00C6296D" w:rsidRDefault="00000000">
      <w:pPr>
        <w:spacing w:before="240" w:after="240" w:line="360" w:lineRule="auto"/>
      </w:pPr>
      <w:r>
        <w:t xml:space="preserve">This </w:t>
      </w:r>
      <w:hyperlink r:id="rId16">
        <w:r w:rsidR="00C6296D">
          <w:rPr>
            <w:color w:val="1155CC"/>
            <w:u w:val="single"/>
          </w:rPr>
          <w:t xml:space="preserve">“stacking” </w:t>
        </w:r>
      </w:hyperlink>
      <w:r>
        <w:t>approach has become one of the more important shifts in how practitioners think about collagen supplementation. Instead of treating collagen as a stand-alone beauty supplement, it becomes part of a larger strategy focused on healthy aging, mobility, recovery, and structural support.</w:t>
      </w:r>
    </w:p>
    <w:p w14:paraId="00000063" w14:textId="77777777" w:rsidR="00C6296D" w:rsidRDefault="00C6296D">
      <w:pPr>
        <w:spacing w:line="360" w:lineRule="auto"/>
      </w:pPr>
    </w:p>
    <w:p w14:paraId="00000064" w14:textId="77777777" w:rsidR="00C6296D" w:rsidRDefault="00023A7F">
      <w:pPr>
        <w:spacing w:line="360" w:lineRule="auto"/>
      </w:pPr>
      <w:r>
        <w:rPr>
          <w:noProof/>
        </w:rPr>
        <w:pict w14:anchorId="2C987693">
          <v:rect id="_x0000_i1026" alt="" style="width:468pt;height:.05pt;mso-width-percent:0;mso-height-percent:0;mso-width-percent:0;mso-height-percent:0" o:hralign="center" o:hrstd="t" o:hr="t" fillcolor="#a0a0a0" stroked="f"/>
        </w:pict>
      </w:r>
    </w:p>
    <w:p w14:paraId="00000065" w14:textId="77777777" w:rsidR="00C6296D" w:rsidRDefault="00C6296D">
      <w:pPr>
        <w:spacing w:line="360" w:lineRule="auto"/>
      </w:pPr>
    </w:p>
    <w:p w14:paraId="00000066" w14:textId="77777777" w:rsidR="00C6296D" w:rsidRDefault="00000000">
      <w:pPr>
        <w:pStyle w:val="Heading2"/>
        <w:spacing w:line="360" w:lineRule="auto"/>
        <w:rPr>
          <w:b/>
          <w:bCs/>
        </w:rPr>
      </w:pPr>
      <w:bookmarkStart w:id="23" w:name="_hpeglgc6a478" w:colFirst="0" w:colLast="0"/>
      <w:bookmarkEnd w:id="23"/>
      <w:r>
        <w:rPr>
          <w:b/>
          <w:bCs/>
        </w:rPr>
        <w:lastRenderedPageBreak/>
        <w:t>How to Choose the Right Collagen Supplement</w:t>
      </w:r>
    </w:p>
    <w:p w14:paraId="00000067" w14:textId="77777777" w:rsidR="00C6296D" w:rsidRDefault="00000000">
      <w:pPr>
        <w:spacing w:before="240" w:after="240" w:line="360" w:lineRule="auto"/>
        <w:ind w:right="600"/>
      </w:pPr>
      <w:r>
        <w:t>The “best” collagen supplement often depends less on trends and more on your actual goals.</w:t>
      </w:r>
    </w:p>
    <w:p w14:paraId="00000068" w14:textId="77777777" w:rsidR="00C6296D" w:rsidRDefault="00000000">
      <w:pPr>
        <w:spacing w:before="240" w:after="240" w:line="360" w:lineRule="auto"/>
        <w:ind w:right="600"/>
      </w:pPr>
      <w:r>
        <w:t>Skin support, mobility, recovery, and healthy aging all involve different structures throughout the body, which is why collagen routines are rarely one-size-fits-all.</w:t>
      </w:r>
    </w:p>
    <w:p w14:paraId="00000069" w14:textId="77777777" w:rsidR="00C6296D" w:rsidRDefault="00000000">
      <w:pPr>
        <w:spacing w:before="240" w:after="240" w:line="360" w:lineRule="auto"/>
        <w:ind w:right="600"/>
      </w:pPr>
      <w:r>
        <w:t>The more useful question is not “What’s the best collagen?” but “What kind of support am I actually looking for?”</w:t>
      </w:r>
    </w:p>
    <w:p w14:paraId="0000006A" w14:textId="77777777" w:rsidR="00C6296D" w:rsidRDefault="00023A7F">
      <w:pPr>
        <w:pStyle w:val="Heading3"/>
        <w:keepNext w:val="0"/>
        <w:keepLines w:val="0"/>
        <w:spacing w:line="360" w:lineRule="auto"/>
        <w:rPr>
          <w:b/>
          <w:bCs/>
        </w:rPr>
      </w:pPr>
      <w:bookmarkStart w:id="24" w:name="_xqow9kuemc45" w:colFirst="0" w:colLast="0"/>
      <w:bookmarkEnd w:id="24"/>
      <w:r>
        <w:rPr>
          <w:noProof/>
        </w:rPr>
        <w:pict w14:anchorId="567DA951">
          <v:rect id="_x0000_i1025" alt="" style="width:468pt;height:.05pt;mso-width-percent:0;mso-height-percent:0;mso-width-percent:0;mso-height-percent:0" o:hralign="center" o:hrstd="t" o:hr="t" fillcolor="#a0a0a0" stroked="f"/>
        </w:pict>
      </w:r>
    </w:p>
    <w:p w14:paraId="0000006B" w14:textId="77777777" w:rsidR="00C6296D" w:rsidRDefault="00000000">
      <w:pPr>
        <w:pStyle w:val="Heading3"/>
        <w:keepNext w:val="0"/>
        <w:keepLines w:val="0"/>
        <w:spacing w:line="360" w:lineRule="auto"/>
        <w:rPr>
          <w:b/>
          <w:bCs/>
        </w:rPr>
      </w:pPr>
      <w:bookmarkStart w:id="25" w:name="_cqht6ng1lns8" w:colFirst="0" w:colLast="0"/>
      <w:bookmarkEnd w:id="25"/>
      <w:r>
        <w:rPr>
          <w:b/>
          <w:bCs/>
        </w:rPr>
        <w:t>For Skin Elasticity and Healthy Aging</w:t>
      </w:r>
    </w:p>
    <w:p w14:paraId="0000006C" w14:textId="77777777" w:rsidR="00C6296D" w:rsidRDefault="00000000">
      <w:pPr>
        <w:spacing w:before="240" w:after="240" w:line="360" w:lineRule="auto"/>
      </w:pPr>
      <w:r>
        <w:t>When people think about collagen for skin, they’re usually talking about Type I collagen.</w:t>
      </w:r>
    </w:p>
    <w:p w14:paraId="0000006D" w14:textId="77777777" w:rsidR="00C6296D" w:rsidRDefault="00C6296D">
      <w:pPr>
        <w:spacing w:before="240" w:after="240" w:line="360" w:lineRule="auto"/>
      </w:pPr>
      <w:hyperlink r:id="rId17">
        <w:r>
          <w:rPr>
            <w:color w:val="1155CC"/>
            <w:u w:val="single"/>
          </w:rPr>
          <w:t>Hydrolyzed collagen peptides</w:t>
        </w:r>
      </w:hyperlink>
      <w:r w:rsidR="00000000">
        <w:t xml:space="preserve"> are broken down into smaller pieces designed for easier absorption, which helps explain why they’ve become such a staple in beauty and healthy-aging routines focused on skin elasticity and hydration.</w:t>
      </w:r>
    </w:p>
    <w:p w14:paraId="0000006E" w14:textId="77777777" w:rsidR="00C6296D" w:rsidRDefault="00000000">
      <w:pPr>
        <w:spacing w:before="240" w:after="240" w:line="360" w:lineRule="auto"/>
      </w:pPr>
      <w:r>
        <w:t xml:space="preserve">A formula such as </w:t>
      </w:r>
      <w:hyperlink r:id="rId18">
        <w:r w:rsidR="00C6296D">
          <w:rPr>
            <w:color w:val="1155CC"/>
          </w:rPr>
          <w:t>Collagenics</w:t>
        </w:r>
      </w:hyperlink>
      <w:r>
        <w:t xml:space="preserve"> may fit naturally into this type of routine, particularly for individuals focused on visible signs of aging and overall skin support.</w:t>
      </w:r>
    </w:p>
    <w:p w14:paraId="0000006F" w14:textId="77777777" w:rsidR="00C6296D" w:rsidRDefault="00000000">
      <w:pPr>
        <w:pStyle w:val="Heading3"/>
        <w:keepNext w:val="0"/>
        <w:keepLines w:val="0"/>
        <w:spacing w:line="360" w:lineRule="auto"/>
        <w:rPr>
          <w:b/>
          <w:bCs/>
        </w:rPr>
      </w:pPr>
      <w:bookmarkStart w:id="26" w:name="_qtfaxuk6nrl0" w:colFirst="0" w:colLast="0"/>
      <w:bookmarkEnd w:id="26"/>
      <w:r>
        <w:rPr>
          <w:b/>
          <w:bCs/>
        </w:rPr>
        <w:t>For Joint Comfort and Mobility Support</w:t>
      </w:r>
    </w:p>
    <w:p w14:paraId="00000070" w14:textId="77777777" w:rsidR="00C6296D" w:rsidRDefault="00000000">
      <w:pPr>
        <w:spacing w:before="240" w:after="240" w:line="360" w:lineRule="auto"/>
      </w:pPr>
      <w:r>
        <w:t>For mobility-focused goals, the conversation often shifts toward Type II collagen, particularly when joint cartilage and movement support become priorities.</w:t>
      </w:r>
    </w:p>
    <w:p w14:paraId="00000071" w14:textId="77777777" w:rsidR="00C6296D" w:rsidRDefault="00000000">
      <w:pPr>
        <w:spacing w:before="240" w:after="240" w:line="360" w:lineRule="auto"/>
      </w:pPr>
      <w:r>
        <w:t xml:space="preserve">This is also where the distinction between </w:t>
      </w:r>
      <w:hyperlink r:id="rId19">
        <w:r w:rsidR="00C6296D">
          <w:rPr>
            <w:color w:val="1155CC"/>
          </w:rPr>
          <w:t xml:space="preserve">hydrolyzed collagen </w:t>
        </w:r>
      </w:hyperlink>
      <w:r>
        <w:t xml:space="preserve">and undenatured Type II collagen, commonly known as </w:t>
      </w:r>
      <w:hyperlink r:id="rId20">
        <w:r w:rsidR="00C6296D">
          <w:rPr>
            <w:color w:val="1155CC"/>
          </w:rPr>
          <w:t>UC-II®</w:t>
        </w:r>
      </w:hyperlink>
      <w:r>
        <w:t>, becomes important. While both are associated with joint health, they function differently within the body and are often used for different wellness goals.</w:t>
      </w:r>
    </w:p>
    <w:p w14:paraId="00000072" w14:textId="77777777" w:rsidR="00C6296D" w:rsidRDefault="00000000">
      <w:pPr>
        <w:spacing w:before="240" w:after="240" w:line="360" w:lineRule="auto"/>
      </w:pPr>
      <w:r>
        <w:t xml:space="preserve">For individuals focused on movement, exercise recovery, and long-term joint support, a formula such as </w:t>
      </w:r>
      <w:hyperlink r:id="rId21">
        <w:r w:rsidR="00C6296D">
          <w:rPr>
            <w:color w:val="1155CC"/>
          </w:rPr>
          <w:t xml:space="preserve">StayStrong Joint + Muscle Collagen Creatine Powder </w:t>
        </w:r>
      </w:hyperlink>
      <w:r>
        <w:t>may fit more naturally into a mobility-focused wellness routine.</w:t>
      </w:r>
    </w:p>
    <w:p w14:paraId="00000073" w14:textId="77777777" w:rsidR="00C6296D" w:rsidRDefault="00000000">
      <w:pPr>
        <w:pStyle w:val="Heading3"/>
        <w:keepNext w:val="0"/>
        <w:keepLines w:val="0"/>
        <w:spacing w:line="360" w:lineRule="auto"/>
        <w:rPr>
          <w:b/>
          <w:bCs/>
        </w:rPr>
      </w:pPr>
      <w:bookmarkStart w:id="27" w:name="_5tbdyvvkx1nr" w:colFirst="0" w:colLast="0"/>
      <w:bookmarkEnd w:id="27"/>
      <w:r>
        <w:rPr>
          <w:b/>
          <w:bCs/>
        </w:rPr>
        <w:lastRenderedPageBreak/>
        <w:t>For Recovery and Active Aging Support</w:t>
      </w:r>
    </w:p>
    <w:p w14:paraId="00000074" w14:textId="77777777" w:rsidR="00C6296D" w:rsidRDefault="00000000">
      <w:pPr>
        <w:spacing w:before="240" w:after="240" w:line="360" w:lineRule="auto"/>
      </w:pPr>
      <w:r>
        <w:t>Collagen has become increasingly popular among active adults because of its role in connective tissue, tendons, and ligaments, as well as its support for recovery. However, collagen alone is not considered a complete protein source.</w:t>
      </w:r>
    </w:p>
    <w:p w14:paraId="00000075" w14:textId="77777777" w:rsidR="00C6296D" w:rsidRDefault="00000000">
      <w:pPr>
        <w:spacing w:before="240" w:after="240" w:line="360" w:lineRule="auto"/>
      </w:pPr>
      <w:r>
        <w:t>This is one reason many wellness professionals recommend pairing collagen with broader recovery-support nutrients such as</w:t>
      </w:r>
      <w:hyperlink r:id="rId22">
        <w:r w:rsidR="00C6296D">
          <w:rPr>
            <w:color w:val="1155CC"/>
          </w:rPr>
          <w:t xml:space="preserve"> creatine</w:t>
        </w:r>
      </w:hyperlink>
      <w:r>
        <w:t>, particularly for active aging, muscle recovery, and performance support.</w:t>
      </w:r>
    </w:p>
    <w:p w14:paraId="00000076" w14:textId="77777777" w:rsidR="00C6296D" w:rsidRDefault="00000000">
      <w:pPr>
        <w:spacing w:before="240" w:after="240" w:line="360" w:lineRule="auto"/>
      </w:pPr>
      <w:r>
        <w:t>For adults focused on recovery and performance,</w:t>
      </w:r>
      <w:hyperlink r:id="rId23">
        <w:r w:rsidR="00C6296D">
          <w:rPr>
            <w:color w:val="1155CC"/>
          </w:rPr>
          <w:t xml:space="preserve"> StayStrong Brain + Body Collagen Creatine Powder</w:t>
        </w:r>
      </w:hyperlink>
      <w:r>
        <w:t xml:space="preserve"> combines collagen and creatine as part of a broader recovery-focused approach.</w:t>
      </w:r>
    </w:p>
    <w:p w14:paraId="00000077" w14:textId="77777777" w:rsidR="00C6296D" w:rsidRDefault="00000000">
      <w:pPr>
        <w:pStyle w:val="Heading2"/>
        <w:keepNext w:val="0"/>
        <w:keepLines w:val="0"/>
        <w:spacing w:after="80" w:line="360" w:lineRule="auto"/>
        <w:rPr>
          <w:b/>
          <w:bCs/>
          <w:sz w:val="34"/>
          <w:szCs w:val="34"/>
        </w:rPr>
      </w:pPr>
      <w:bookmarkStart w:id="28" w:name="_1ri6dyp8nq15" w:colFirst="0" w:colLast="0"/>
      <w:bookmarkEnd w:id="28"/>
      <w:r>
        <w:rPr>
          <w:b/>
          <w:bCs/>
          <w:sz w:val="34"/>
          <w:szCs w:val="34"/>
        </w:rPr>
        <w:t>If You Want One Formula That Does It All</w:t>
      </w:r>
    </w:p>
    <w:p w14:paraId="00000078" w14:textId="77777777" w:rsidR="00C6296D" w:rsidRDefault="00000000">
      <w:pPr>
        <w:spacing w:before="240" w:after="240" w:line="360" w:lineRule="auto"/>
      </w:pPr>
      <w:r>
        <w:t>Some people prefer a simpler approach instead of managing multiple collagen powders, capsules, or specialty formulas.</w:t>
      </w:r>
    </w:p>
    <w:p w14:paraId="00000079" w14:textId="77777777" w:rsidR="00C6296D" w:rsidRDefault="00000000">
      <w:pPr>
        <w:spacing w:before="240" w:after="240" w:line="360" w:lineRule="auto"/>
      </w:pPr>
      <w:r>
        <w:t xml:space="preserve">That’s where multi-collagen products can make more sense. Formulas that combine Types I, II, III, V, and X are designed to support multiple areas at once, including skin, joints, connective tissue, and </w:t>
      </w:r>
      <w:hyperlink r:id="rId24">
        <w:r w:rsidR="00C6296D">
          <w:rPr>
            <w:color w:val="1155CC"/>
          </w:rPr>
          <w:t>mobility-focused wellness goals in a single product.</w:t>
        </w:r>
      </w:hyperlink>
    </w:p>
    <w:p w14:paraId="0000007A" w14:textId="77777777" w:rsidR="00C6296D" w:rsidRDefault="00000000">
      <w:pPr>
        <w:spacing w:before="240" w:after="240" w:line="360" w:lineRule="auto"/>
      </w:pPr>
      <w:r>
        <w:t>Some also include ingredients such as VERISOL® and UC-II® to support both beauty- and movement-focused wellness goals in a single formula.</w:t>
      </w:r>
    </w:p>
    <w:p w14:paraId="0000007B" w14:textId="77777777" w:rsidR="00C6296D" w:rsidRDefault="00C6296D">
      <w:pPr>
        <w:spacing w:before="240" w:after="240" w:line="360" w:lineRule="auto"/>
      </w:pPr>
      <w:hyperlink r:id="rId25">
        <w:r>
          <w:rPr>
            <w:color w:val="1155CC"/>
          </w:rPr>
          <w:t>StayStrong 4-in-1 Collagen Chews</w:t>
        </w:r>
      </w:hyperlink>
      <w:r w:rsidR="00000000">
        <w:t xml:space="preserve"> were designed with this broader, multi-collagen approach in mind for people looking for more comprehensive support in a single daily routine.</w:t>
      </w:r>
    </w:p>
    <w:p w14:paraId="0000007C" w14:textId="77777777" w:rsidR="00C6296D" w:rsidRDefault="00000000">
      <w:pPr>
        <w:spacing w:line="360" w:lineRule="auto"/>
      </w:pPr>
      <w:r>
        <w:t>Like most wellness habits, collagen tends to work best when it becomes part of a consistent, long-term routine rather than a short-term trend.</w:t>
      </w:r>
    </w:p>
    <w:p w14:paraId="0000007D" w14:textId="77777777" w:rsidR="00C6296D" w:rsidRDefault="00000000">
      <w:pPr>
        <w:spacing w:before="240" w:after="240" w:line="360" w:lineRule="auto"/>
      </w:pPr>
      <w:r>
        <w:t>The most effective collagen routine is often the one aligned with your specific wellness priorities, whether that’s skin support, mobility, recovery, or healthy aging during menopause.</w:t>
      </w:r>
    </w:p>
    <w:p w14:paraId="0000007E" w14:textId="77777777" w:rsidR="00C6296D" w:rsidRDefault="00C6296D">
      <w:pPr>
        <w:spacing w:line="360" w:lineRule="auto"/>
      </w:pPr>
    </w:p>
    <w:p w14:paraId="0000007F" w14:textId="77777777" w:rsidR="00C6296D" w:rsidRDefault="00000000">
      <w:pPr>
        <w:spacing w:line="360" w:lineRule="auto"/>
        <w:rPr>
          <w:b/>
          <w:bCs/>
          <w:sz w:val="34"/>
          <w:szCs w:val="34"/>
        </w:rPr>
      </w:pPr>
      <w:r>
        <w:rPr>
          <w:b/>
          <w:bCs/>
          <w:sz w:val="34"/>
          <w:szCs w:val="34"/>
        </w:rPr>
        <w:t>Conclusion</w:t>
      </w:r>
    </w:p>
    <w:p w14:paraId="00000080" w14:textId="77777777" w:rsidR="00C6296D" w:rsidRDefault="00000000">
      <w:pPr>
        <w:spacing w:before="240" w:after="240" w:line="360" w:lineRule="auto"/>
      </w:pPr>
      <w:r>
        <w:lastRenderedPageBreak/>
        <w:t>Collagen may be one of the biggest wellness conversations happening right now, but the growing interest goes far beyond beauty trends.</w:t>
      </w:r>
    </w:p>
    <w:p w14:paraId="00000081" w14:textId="77777777" w:rsidR="00C6296D" w:rsidRDefault="00000000">
      <w:pPr>
        <w:spacing w:before="240" w:after="240" w:line="360" w:lineRule="auto"/>
      </w:pPr>
      <w:r>
        <w:t>Different collagen types support different structures throughout the body, from skin and connective tissue to cartilage, mobility, and recovery.</w:t>
      </w:r>
    </w:p>
    <w:p w14:paraId="00000082" w14:textId="77777777" w:rsidR="00C6296D" w:rsidRDefault="00000000">
      <w:pPr>
        <w:spacing w:before="240" w:after="240" w:line="360" w:lineRule="auto"/>
      </w:pPr>
      <w:r>
        <w:t>Understanding those differences can make choosing a collagen supplement far less overwhelming and far more personal.</w:t>
      </w:r>
    </w:p>
    <w:p w14:paraId="00000083" w14:textId="77777777" w:rsidR="00C6296D" w:rsidRDefault="00000000">
      <w:pPr>
        <w:pStyle w:val="Heading2"/>
        <w:spacing w:line="360" w:lineRule="auto"/>
        <w:rPr>
          <w:b/>
          <w:bCs/>
        </w:rPr>
      </w:pPr>
      <w:bookmarkStart w:id="29" w:name="_awp17x1j3udv" w:colFirst="0" w:colLast="0"/>
      <w:bookmarkEnd w:id="29"/>
      <w:r>
        <w:rPr>
          <w:b/>
          <w:bCs/>
        </w:rPr>
        <w:t>References</w:t>
      </w:r>
    </w:p>
    <w:p w14:paraId="00000084" w14:textId="77777777" w:rsidR="00C6296D" w:rsidRDefault="00C6296D">
      <w:pPr>
        <w:spacing w:line="360" w:lineRule="auto"/>
      </w:pPr>
      <w:hyperlink r:id="rId26">
        <w:r>
          <w:rPr>
            <w:color w:val="1155CC"/>
            <w:u w:val="single"/>
          </w:rPr>
          <w:t>https://pmc.ncbi.nlm.nih.gov/articles/PMC3772914/</w:t>
        </w:r>
      </w:hyperlink>
    </w:p>
    <w:p w14:paraId="00000085" w14:textId="77777777" w:rsidR="00C6296D" w:rsidRDefault="00C6296D">
      <w:pPr>
        <w:spacing w:line="360" w:lineRule="auto"/>
      </w:pPr>
      <w:hyperlink r:id="rId27">
        <w:r>
          <w:rPr>
            <w:color w:val="1155CC"/>
            <w:u w:val="single"/>
          </w:rPr>
          <w:t>https://benjaminbutton.co.uk/blogs/benjamin-buttons-beauty-health/nhs-collagen-discover-its-benefits-for-skin-health</w:t>
        </w:r>
      </w:hyperlink>
    </w:p>
    <w:p w14:paraId="00000086" w14:textId="77777777" w:rsidR="00C6296D" w:rsidRDefault="00C6296D">
      <w:pPr>
        <w:spacing w:line="360" w:lineRule="auto"/>
      </w:pPr>
      <w:hyperlink r:id="rId28">
        <w:r>
          <w:rPr>
            <w:color w:val="1155CC"/>
            <w:u w:val="single"/>
          </w:rPr>
          <w:t>https://my.clevelandclinic.org/health/articles/23089-collagen</w:t>
        </w:r>
      </w:hyperlink>
    </w:p>
    <w:p w14:paraId="00000087" w14:textId="77777777" w:rsidR="00C6296D" w:rsidRDefault="00C6296D">
      <w:pPr>
        <w:spacing w:line="360" w:lineRule="auto"/>
      </w:pPr>
      <w:hyperlink r:id="rId29">
        <w:r>
          <w:rPr>
            <w:color w:val="1155CC"/>
            <w:u w:val="single"/>
          </w:rPr>
          <w:t>https://www.vogue.co.uk/article/supplement-stacking</w:t>
        </w:r>
      </w:hyperlink>
    </w:p>
    <w:sectPr w:rsidR="00C629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C7976F5-FA55-F548-9438-9E3E13E82DA1}"/>
    <w:embedBold r:id="rId2" w:fontKey="{EB9933AB-AE21-2E40-815A-EE12CE4F7C4D}"/>
    <w:embedItalic r:id="rId3" w:fontKey="{327D900A-2211-F04F-B4B5-2DF58C07B9AA}"/>
  </w:font>
  <w:font w:name="Times New Roman">
    <w:panose1 w:val="02020603050405020304"/>
    <w:charset w:val="00"/>
    <w:family w:val="roman"/>
    <w:pitch w:val="variable"/>
    <w:sig w:usb0="E0002EFF" w:usb1="C000785B" w:usb2="00000009" w:usb3="00000000" w:csb0="000001FF" w:csb1="00000000"/>
    <w:embedRegular r:id="rId4" w:fontKey="{A73414CE-1D24-6147-B75B-C2922C338828}"/>
  </w:font>
  <w:font w:name="Calibri">
    <w:panose1 w:val="020F0502020204030204"/>
    <w:charset w:val="00"/>
    <w:family w:val="swiss"/>
    <w:pitch w:val="variable"/>
    <w:sig w:usb0="E0002AFF" w:usb1="C000247B" w:usb2="00000009" w:usb3="00000000" w:csb0="000001FF" w:csb1="00000000"/>
    <w:embedRegular r:id="rId5" w:fontKey="{80B12431-B9F0-6246-B4B0-16A990E58CC4}"/>
  </w:font>
  <w:font w:name="Cambria">
    <w:panose1 w:val="02040503050406030204"/>
    <w:charset w:val="00"/>
    <w:family w:val="roman"/>
    <w:pitch w:val="variable"/>
    <w:sig w:usb0="E00002FF" w:usb1="400004FF" w:usb2="00000000" w:usb3="00000000" w:csb0="0000019F" w:csb1="00000000"/>
    <w:embedRegular r:id="rId6" w:fontKey="{BBAB27AE-D8E4-5C41-B6C1-90FA1D7D45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96D"/>
    <w:rsid w:val="00023A7F"/>
    <w:rsid w:val="003750B3"/>
    <w:rsid w:val="004E1402"/>
    <w:rsid w:val="006D2CD9"/>
    <w:rsid w:val="00A03A82"/>
    <w:rsid w:val="00C62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42E26-7511-0B42-9ABC-D11C207C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y.clevelandclinic.org/health/articles/23089-collagen" TargetMode="External"/><Relationship Id="rId13" Type="http://schemas.openxmlformats.org/officeDocument/2006/relationships/hyperlink" Target="https://www.metagenics.com/en-us/product/vitamin-d3-10-000-k?size=60" TargetMode="External"/><Relationship Id="rId18" Type="http://schemas.openxmlformats.org/officeDocument/2006/relationships/hyperlink" Target="https://www.metagenics.com/en-us/product/collagenics?size=180" TargetMode="External"/><Relationship Id="rId26" Type="http://schemas.openxmlformats.org/officeDocument/2006/relationships/hyperlink" Target="https://pmc.ncbi.nlm.nih.gov/articles/PMC3772914/" TargetMode="External"/><Relationship Id="rId3" Type="http://schemas.openxmlformats.org/officeDocument/2006/relationships/webSettings" Target="webSettings.xml"/><Relationship Id="rId21" Type="http://schemas.openxmlformats.org/officeDocument/2006/relationships/hyperlink" Target="https://www.metagenics.com/en-us/product/staystrong-joint-muscle-collagen-creatine-powder?size=30" TargetMode="External"/><Relationship Id="rId7" Type="http://schemas.openxmlformats.org/officeDocument/2006/relationships/hyperlink" Target="https://pmc.ncbi.nlm.nih.gov/articles/PMC3772914/" TargetMode="External"/><Relationship Id="rId12" Type="http://schemas.openxmlformats.org/officeDocument/2006/relationships/hyperlink" Target="https://www.metagenics.com/en-us/product/ultra-potent-c-1000-vitamin-c?size=90" TargetMode="External"/><Relationship Id="rId17" Type="http://schemas.openxmlformats.org/officeDocument/2006/relationships/hyperlink" Target="https://www.metagenics.com/en-us/product/golden-fusion?flavor=Great+Tasting&amp;size=30" TargetMode="External"/><Relationship Id="rId25" Type="http://schemas.openxmlformats.org/officeDocument/2006/relationships/hyperlink" Target="https://www.metagenics.com/en-us/product/staystrong-4-in-1-collagen-chews?flavor=Raspberry&amp;size=30" TargetMode="External"/><Relationship Id="rId2" Type="http://schemas.openxmlformats.org/officeDocument/2006/relationships/settings" Target="settings.xml"/><Relationship Id="rId16" Type="http://schemas.openxmlformats.org/officeDocument/2006/relationships/hyperlink" Target="https://www.vogue.co.uk/article/supplement-stacking" TargetMode="External"/><Relationship Id="rId20" Type="http://schemas.openxmlformats.org/officeDocument/2006/relationships/hyperlink" Target="https://www.metagenics.com/en-us/product/staystrong-4-in-1-collagen-chews?flavor=Raspberry&amp;size=30" TargetMode="External"/><Relationship Id="rId29" Type="http://schemas.openxmlformats.org/officeDocument/2006/relationships/hyperlink" Target="https://www.vogue.co.uk/article/supplement-stacking" TargetMode="External"/><Relationship Id="rId1" Type="http://schemas.openxmlformats.org/officeDocument/2006/relationships/styles" Target="styles.xml"/><Relationship Id="rId6" Type="http://schemas.openxmlformats.org/officeDocument/2006/relationships/hyperlink" Target="https://blog.metagenics.com/what-are-signs-of-nutrition-deficiencies-in-hair-skin-and-nails/" TargetMode="External"/><Relationship Id="rId11" Type="http://schemas.openxmlformats.org/officeDocument/2006/relationships/hyperlink" Target="https://wellbeingnutrition.com/blogs/listing/10-ways-to-boost-collagen" TargetMode="External"/><Relationship Id="rId24" Type="http://schemas.openxmlformats.org/officeDocument/2006/relationships/hyperlink" Target="https://www.metagenics.com/en-us/product/staystrong-4-in-1-collagen-chews?flavor=Raspberry&amp;size=30" TargetMode="External"/><Relationship Id="rId5" Type="http://schemas.openxmlformats.org/officeDocument/2006/relationships/hyperlink" Target="https://www.metagenics.com/en-us/search?query=collagen" TargetMode="External"/><Relationship Id="rId15" Type="http://schemas.openxmlformats.org/officeDocument/2006/relationships/hyperlink" Target="https://www.metagenics.com/en-us/search?query=omega-3%20fatty%20acids" TargetMode="External"/><Relationship Id="rId23" Type="http://schemas.openxmlformats.org/officeDocument/2006/relationships/hyperlink" Target="https://www.metagenics.com/en-us/product/staystrong-brain-body-collagen-creatine-powder?flavor=Watermelon+Raspberry&amp;size=30" TargetMode="External"/><Relationship Id="rId28" Type="http://schemas.openxmlformats.org/officeDocument/2006/relationships/hyperlink" Target="https://my.clevelandclinic.org/health/articles/23089-collagen" TargetMode="External"/><Relationship Id="rId10" Type="http://schemas.openxmlformats.org/officeDocument/2006/relationships/hyperlink" Target="https://blog.metagenics.com/benefits-of-collagen-peptides-for-hair-skin-nails-joints/" TargetMode="External"/><Relationship Id="rId19" Type="http://schemas.openxmlformats.org/officeDocument/2006/relationships/hyperlink" Target="https://www.metagenics.com/en-us/product/staystrong-brain-body-collagen-creatine-powder?flavor=Watermelon+Raspberry&amp;size=30" TargetMode="External"/><Relationship Id="rId31" Type="http://schemas.openxmlformats.org/officeDocument/2006/relationships/theme" Target="theme/theme1.xml"/><Relationship Id="rId4" Type="http://schemas.openxmlformats.org/officeDocument/2006/relationships/hyperlink" Target="https://www.metagenics.com/en-us/search?query=collagen" TargetMode="External"/><Relationship Id="rId9" Type="http://schemas.openxmlformats.org/officeDocument/2006/relationships/hyperlink" Target="https://pmc.ncbi.nlm.nih.gov/articles/PMC7222752/" TargetMode="External"/><Relationship Id="rId14" Type="http://schemas.openxmlformats.org/officeDocument/2006/relationships/hyperlink" Target="https://www.metagenics.com/en-us/search?query=magnesium" TargetMode="External"/><Relationship Id="rId22" Type="http://schemas.openxmlformats.org/officeDocument/2006/relationships/hyperlink" Target="https://www.metagenics.com/en-us/product/creatine-up?size=30&amp;gad_source=1&amp;gad_campaignid=21714277320&amp;gbraid=0AAAAADSX3-dDzP94fQbpNVbm9mrcHIUQO&amp;gclid=Cj0KCQjwiJvQBhCYARIsAMjts3J1BcoE7ZEoyppvpyjkH5pEO6qsX2rK0p3ETgjlzff5W2SItuEh4lgaAn4LEALw_wcB" TargetMode="External"/><Relationship Id="rId27" Type="http://schemas.openxmlformats.org/officeDocument/2006/relationships/hyperlink" Target="https://benjaminbutton.co.uk/blogs/benjamin-buttons-beauty-health/nhs-collagen-discover-its-benefits-for-skin-health"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2835</Words>
  <Characters>16166</Characters>
  <Application>Microsoft Office Word</Application>
  <DocSecurity>0</DocSecurity>
  <Lines>134</Lines>
  <Paragraphs>37</Paragraphs>
  <ScaleCrop>false</ScaleCrop>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Eileen Strauss</cp:lastModifiedBy>
  <cp:revision>2</cp:revision>
  <dcterms:created xsi:type="dcterms:W3CDTF">2026-05-21T18:01:00Z</dcterms:created>
  <dcterms:modified xsi:type="dcterms:W3CDTF">2026-05-21T18:01:00Z</dcterms:modified>
</cp:coreProperties>
</file>